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9D62" w14:textId="26579C90" w:rsidR="00D50CC7" w:rsidRPr="00D50CC7" w:rsidRDefault="00D50CC7" w:rsidP="00D50CC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Luke 5:12-16</w:t>
      </w:r>
      <w:r w:rsidRPr="00D50CC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Summary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 Notes</w:t>
      </w:r>
    </w:p>
    <w:p w14:paraId="65E68E64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Jesus continued revealing Himself as the promised Messiah through miracles and teaching. </w:t>
      </w:r>
    </w:p>
    <w:p w14:paraId="58F191B4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A man completely covered with leprosy approached Jesus outside the city. </w:t>
      </w:r>
    </w:p>
    <w:p w14:paraId="466F9E80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Leprosy made a person ceremonially unclean, isolated, and separated from society according to the Law in Leviticus 13–14. </w:t>
      </w:r>
    </w:p>
    <w:p w14:paraId="432074DC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The leper fell on his face before Jesus in worship, recognizing Jesus’ authority and power. </w:t>
      </w:r>
    </w:p>
    <w:p w14:paraId="4F2FE606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The man did not merely ask for healing; he asked to be made “clean.” </w:t>
      </w:r>
    </w:p>
    <w:p w14:paraId="7B9866AB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The leper believed Jesus was able to cleanse him and questioned only whether Jesus was willing. </w:t>
      </w:r>
    </w:p>
    <w:p w14:paraId="20A79CF1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Jesus responded with compassion: “I am willing; be cleansed.” </w:t>
      </w:r>
    </w:p>
    <w:p w14:paraId="593C95E7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Jesus touched the man after cleansing him, demonstrating both His power and His obedience to the Law. </w:t>
      </w:r>
    </w:p>
    <w:p w14:paraId="044F9C48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Jesus instructed the man to follow the Mosaic Law by presenting himself to the priest and completing the cleansing process. </w:t>
      </w:r>
    </w:p>
    <w:p w14:paraId="7D2B3611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The miracle further spread news about Jesus and drew larger crowds. </w:t>
      </w:r>
    </w:p>
    <w:p w14:paraId="7DC6280D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Despite growing popularity and increasing demands, Jesus regularly withdrew to pray. </w:t>
      </w:r>
    </w:p>
    <w:p w14:paraId="35FB80EC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Jesus modeled dependence upon the Father and alignment with God’s will through prayer. </w:t>
      </w:r>
    </w:p>
    <w:p w14:paraId="0C8D9D80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Believers are called to follow Christ’s example by saturating themselves in Scripture and prayer. </w:t>
      </w:r>
    </w:p>
    <w:p w14:paraId="2FE00115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True prayer is not about getting personal desires </w:t>
      </w:r>
      <w:proofErr w:type="gramStart"/>
      <w:r w:rsidRPr="00D50CC7">
        <w:rPr>
          <w:rFonts w:ascii="Times New Roman" w:eastAsia="Times New Roman" w:hAnsi="Times New Roman" w:cs="Times New Roman"/>
          <w:kern w:val="0"/>
          <w14:ligatures w14:val="none"/>
        </w:rPr>
        <w:t>fulfilled, but</w:t>
      </w:r>
      <w:proofErr w:type="gramEnd"/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 aligning ourselves with God’s will. </w:t>
      </w:r>
    </w:p>
    <w:p w14:paraId="3F964457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 xml:space="preserve">When believers abide in Christ and His Word abides in them, their prayers increasingly reflect God’s purposes. </w:t>
      </w:r>
    </w:p>
    <w:p w14:paraId="02C8A2EA" w14:textId="77777777" w:rsidR="00D50CC7" w:rsidRPr="00D50CC7" w:rsidRDefault="00D50CC7" w:rsidP="00D50CC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50CC7">
        <w:rPr>
          <w:rFonts w:ascii="Times New Roman" w:eastAsia="Times New Roman" w:hAnsi="Times New Roman" w:cs="Times New Roman"/>
          <w:kern w:val="0"/>
          <w14:ligatures w14:val="none"/>
        </w:rPr>
        <w:t>God chooses to work through His people in ministry as they submit themselves to His will daily.</w:t>
      </w:r>
    </w:p>
    <w:p w14:paraId="427818E3" w14:textId="77777777" w:rsidR="00D33E8D" w:rsidRDefault="00D33E8D"/>
    <w:sectPr w:rsidR="00D33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14E85"/>
    <w:multiLevelType w:val="multilevel"/>
    <w:tmpl w:val="EFA0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2491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CC7"/>
    <w:rsid w:val="00205963"/>
    <w:rsid w:val="00673EA9"/>
    <w:rsid w:val="00D33E8D"/>
    <w:rsid w:val="00D5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1AE0CD"/>
  <w15:chartTrackingRefBased/>
  <w15:docId w15:val="{50525CD3-96DD-1D45-8D4D-1B641636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1284</Characters>
  <Application>Microsoft Office Word</Application>
  <DocSecurity>0</DocSecurity>
  <Lines>28</Lines>
  <Paragraphs>19</Paragraphs>
  <ScaleCrop>false</ScaleCrop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Kozel</dc:creator>
  <cp:keywords/>
  <dc:description/>
  <cp:lastModifiedBy>Kevin Kozel</cp:lastModifiedBy>
  <cp:revision>1</cp:revision>
  <dcterms:created xsi:type="dcterms:W3CDTF">2026-05-19T11:14:00Z</dcterms:created>
  <dcterms:modified xsi:type="dcterms:W3CDTF">2026-05-19T11:15:00Z</dcterms:modified>
</cp:coreProperties>
</file>