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7F6A" w14:textId="7F8CDED5" w:rsidR="00AA0674" w:rsidRDefault="00AA0674" w:rsidP="00AA0674">
      <w:pPr>
        <w:rPr>
          <w:b/>
          <w:bCs/>
        </w:rPr>
      </w:pPr>
      <w:r>
        <w:rPr>
          <w:b/>
          <w:bCs/>
        </w:rPr>
        <w:t xml:space="preserve">Luke 1:57-66 Sermon Summary </w:t>
      </w:r>
    </w:p>
    <w:p w14:paraId="3CD2650F" w14:textId="4B35C3AC" w:rsidR="00AA0674" w:rsidRPr="00AA0674" w:rsidRDefault="00AA0674" w:rsidP="00AA0674">
      <w:pPr>
        <w:rPr>
          <w:b/>
          <w:bCs/>
        </w:rPr>
      </w:pPr>
      <w:r w:rsidRPr="00AA0674">
        <w:rPr>
          <w:b/>
          <w:bCs/>
        </w:rPr>
        <w:t>Context and Biblical Fulfillment</w:t>
      </w:r>
    </w:p>
    <w:p w14:paraId="6E7BCFAE" w14:textId="77777777" w:rsidR="00AA0674" w:rsidRPr="00AA0674" w:rsidRDefault="00AA0674" w:rsidP="00AA0674">
      <w:pPr>
        <w:numPr>
          <w:ilvl w:val="0"/>
          <w:numId w:val="1"/>
        </w:numPr>
      </w:pPr>
      <w:r w:rsidRPr="00AA0674">
        <w:t>The sermon begins by linking the events to promises made by the angel Gabriel to Zachariah in Luke 1:13-20: Elizabeth would bear a son named John, and Zachariah would be mute until the fulfillment due to his unbelief.</w:t>
      </w:r>
    </w:p>
    <w:p w14:paraId="1EDB413F" w14:textId="77777777" w:rsidR="00AA0674" w:rsidRPr="00AA0674" w:rsidRDefault="00AA0674" w:rsidP="00AA0674">
      <w:pPr>
        <w:numPr>
          <w:ilvl w:val="0"/>
          <w:numId w:val="1"/>
        </w:numPr>
      </w:pPr>
      <w:r w:rsidRPr="00AA0674">
        <w:t>Verses 57-66 show the complete fulfillment: Elizabeth gives birth (v. 57), the child is named John (vv. 60, 63), and Zachariah's speech is immediately restored (v. 64), leading him to praise God.</w:t>
      </w:r>
    </w:p>
    <w:p w14:paraId="5C62CB40" w14:textId="77777777" w:rsidR="00AA0674" w:rsidRPr="00AA0674" w:rsidRDefault="00AA0674" w:rsidP="00AA0674">
      <w:pPr>
        <w:numPr>
          <w:ilvl w:val="0"/>
          <w:numId w:val="1"/>
        </w:numPr>
      </w:pPr>
      <w:r w:rsidRPr="00AA0674">
        <w:t>This is framed as the start of God's larger plan to address sin, beginning with Genesis 3:15 (the promise of a Messiah) and including prophecies of a forerunner (Isaiah 40:3-5; Malachi 3:1). John's birth signals hope, offering escape from the "second death" (eternal separation from God) through the coming Messiah.</w:t>
      </w:r>
    </w:p>
    <w:p w14:paraId="551C4D63" w14:textId="77777777" w:rsidR="00AA0674" w:rsidRPr="00AA0674" w:rsidRDefault="00AA0674" w:rsidP="00AA0674">
      <w:pPr>
        <w:rPr>
          <w:b/>
          <w:bCs/>
        </w:rPr>
      </w:pPr>
      <w:r w:rsidRPr="00AA0674">
        <w:rPr>
          <w:b/>
          <w:bCs/>
        </w:rPr>
        <w:t>1. God is Faithful</w:t>
      </w:r>
    </w:p>
    <w:p w14:paraId="39D1A176" w14:textId="77777777" w:rsidR="00AA0674" w:rsidRPr="00AA0674" w:rsidRDefault="00AA0674" w:rsidP="00AA0674">
      <w:pPr>
        <w:numPr>
          <w:ilvl w:val="0"/>
          <w:numId w:val="2"/>
        </w:numPr>
      </w:pPr>
      <w:r w:rsidRPr="00AA0674">
        <w:rPr>
          <w:b/>
          <w:bCs/>
        </w:rPr>
        <w:t>Definition</w:t>
      </w:r>
      <w:r w:rsidRPr="00AA0674">
        <w:t>: God is loyal, trustworthy, constant, and reliable—in perfection, without limitations.</w:t>
      </w:r>
    </w:p>
    <w:p w14:paraId="3A2C052F" w14:textId="77777777" w:rsidR="00AA0674" w:rsidRPr="00AA0674" w:rsidRDefault="00AA0674" w:rsidP="00AA0674">
      <w:pPr>
        <w:numPr>
          <w:ilvl w:val="0"/>
          <w:numId w:val="2"/>
        </w:numPr>
      </w:pPr>
      <w:r w:rsidRPr="00AA0674">
        <w:rPr>
          <w:b/>
          <w:bCs/>
        </w:rPr>
        <w:t>Key Points</w:t>
      </w:r>
      <w:r w:rsidRPr="00AA0674">
        <w:t xml:space="preserve">: </w:t>
      </w:r>
    </w:p>
    <w:p w14:paraId="45CFA355" w14:textId="77777777" w:rsidR="00AA0674" w:rsidRPr="00AA0674" w:rsidRDefault="00AA0674" w:rsidP="00AA0674">
      <w:pPr>
        <w:numPr>
          <w:ilvl w:val="1"/>
          <w:numId w:val="2"/>
        </w:numPr>
      </w:pPr>
      <w:r w:rsidRPr="00AA0674">
        <w:t>God fulfills His word exactly, as seen in Zachariah's restored speech after nine months of silence.</w:t>
      </w:r>
    </w:p>
    <w:p w14:paraId="49B9C3C1" w14:textId="77777777" w:rsidR="00AA0674" w:rsidRPr="00AA0674" w:rsidRDefault="00AA0674" w:rsidP="00AA0674">
      <w:pPr>
        <w:numPr>
          <w:ilvl w:val="1"/>
          <w:numId w:val="2"/>
        </w:numPr>
      </w:pPr>
      <w:r w:rsidRPr="00AA0674">
        <w:t xml:space="preserve">Scriptural examples: </w:t>
      </w:r>
    </w:p>
    <w:p w14:paraId="76978EB7" w14:textId="77777777" w:rsidR="00AA0674" w:rsidRPr="00AA0674" w:rsidRDefault="00AA0674" w:rsidP="00AA0674">
      <w:pPr>
        <w:numPr>
          <w:ilvl w:val="2"/>
          <w:numId w:val="2"/>
        </w:numPr>
      </w:pPr>
      <w:r w:rsidRPr="00AA0674">
        <w:t>God's covenant name "I AM" to Moses (Exodus 3), emphasizing eternality.</w:t>
      </w:r>
    </w:p>
    <w:p w14:paraId="2F4AE6E3" w14:textId="77777777" w:rsidR="00AA0674" w:rsidRPr="00AA0674" w:rsidRDefault="00AA0674" w:rsidP="00AA0674">
      <w:pPr>
        <w:numPr>
          <w:ilvl w:val="2"/>
          <w:numId w:val="2"/>
        </w:numPr>
      </w:pPr>
      <w:r w:rsidRPr="00AA0674">
        <w:t>Malachi 3:6: "I, the Lord, do not change."</w:t>
      </w:r>
    </w:p>
    <w:p w14:paraId="67885539" w14:textId="77777777" w:rsidR="00AA0674" w:rsidRPr="00AA0674" w:rsidRDefault="00AA0674" w:rsidP="00AA0674">
      <w:pPr>
        <w:numPr>
          <w:ilvl w:val="2"/>
          <w:numId w:val="2"/>
        </w:numPr>
      </w:pPr>
      <w:r w:rsidRPr="00AA0674">
        <w:t>Job 23:13: God is unchangeable and does what He desires.</w:t>
      </w:r>
    </w:p>
    <w:p w14:paraId="743A65D6" w14:textId="77777777" w:rsidR="00AA0674" w:rsidRPr="00AA0674" w:rsidRDefault="00AA0674" w:rsidP="00AA0674">
      <w:pPr>
        <w:numPr>
          <w:ilvl w:val="2"/>
          <w:numId w:val="2"/>
        </w:numPr>
      </w:pPr>
      <w:r w:rsidRPr="00AA0674">
        <w:t>James 1:17: No variation or shifting shadow in God.</w:t>
      </w:r>
    </w:p>
    <w:p w14:paraId="7F61C5CA" w14:textId="77777777" w:rsidR="00AA0674" w:rsidRPr="00AA0674" w:rsidRDefault="00AA0674" w:rsidP="00AA0674">
      <w:pPr>
        <w:numPr>
          <w:ilvl w:val="2"/>
          <w:numId w:val="2"/>
        </w:numPr>
      </w:pPr>
      <w:r w:rsidRPr="00AA0674">
        <w:t>Hebrews 13:8: Jesus is the same yesterday, today, and forever.</w:t>
      </w:r>
    </w:p>
    <w:p w14:paraId="64EDCABF" w14:textId="77777777" w:rsidR="00AA0674" w:rsidRPr="00AA0674" w:rsidRDefault="00AA0674" w:rsidP="00AA0674">
      <w:pPr>
        <w:numPr>
          <w:ilvl w:val="2"/>
          <w:numId w:val="2"/>
        </w:numPr>
      </w:pPr>
      <w:r w:rsidRPr="00AA0674">
        <w:t>Isaiah 55:10-11: God's word accomplishes its purpose, like rain watering the earth.</w:t>
      </w:r>
    </w:p>
    <w:p w14:paraId="1187DEAD" w14:textId="77777777" w:rsidR="00AA0674" w:rsidRPr="00AA0674" w:rsidRDefault="00AA0674" w:rsidP="00AA0674">
      <w:pPr>
        <w:numPr>
          <w:ilvl w:val="2"/>
          <w:numId w:val="2"/>
        </w:numPr>
      </w:pPr>
      <w:r w:rsidRPr="00AA0674">
        <w:t>Matthew 24:35: Heaven and earth pass away, but God's words endure.</w:t>
      </w:r>
    </w:p>
    <w:p w14:paraId="24764BCC" w14:textId="77777777" w:rsidR="00AA0674" w:rsidRPr="00AA0674" w:rsidRDefault="00AA0674" w:rsidP="00AA0674">
      <w:pPr>
        <w:numPr>
          <w:ilvl w:val="1"/>
          <w:numId w:val="2"/>
        </w:numPr>
      </w:pPr>
      <w:r w:rsidRPr="00AA0674">
        <w:lastRenderedPageBreak/>
        <w:t>Application: As adopted children, believers can trust God never to forsake them (unlike human failures, e.g., harmful parents in news stories). This builds confidence to walk by faith.</w:t>
      </w:r>
    </w:p>
    <w:p w14:paraId="69468662" w14:textId="77777777" w:rsidR="00AA0674" w:rsidRPr="00AA0674" w:rsidRDefault="00AA0674" w:rsidP="00AA0674">
      <w:pPr>
        <w:numPr>
          <w:ilvl w:val="1"/>
          <w:numId w:val="2"/>
        </w:numPr>
      </w:pPr>
      <w:r w:rsidRPr="00AA0674">
        <w:t xml:space="preserve">Quote from A.W. Pink (from </w:t>
      </w:r>
      <w:r w:rsidRPr="00AA0674">
        <w:rPr>
          <w:i/>
          <w:iCs/>
        </w:rPr>
        <w:t>The Attributes of God</w:t>
      </w:r>
      <w:r w:rsidRPr="00AA0674">
        <w:t xml:space="preserve">, retitled </w:t>
      </w:r>
      <w:r w:rsidRPr="00AA0674">
        <w:rPr>
          <w:i/>
          <w:iCs/>
        </w:rPr>
        <w:t>The Nature of God</w:t>
      </w:r>
      <w:r w:rsidRPr="00AA0674">
        <w:t>): God adheres to every promise, covenant, or threat (Numbers 23:19), never forgetting or faltering.</w:t>
      </w:r>
    </w:p>
    <w:p w14:paraId="519E3D0F" w14:textId="77777777" w:rsidR="00AA0674" w:rsidRPr="00AA0674" w:rsidRDefault="00AA0674" w:rsidP="00AA0674">
      <w:pPr>
        <w:numPr>
          <w:ilvl w:val="0"/>
          <w:numId w:val="2"/>
        </w:numPr>
      </w:pPr>
      <w:r w:rsidRPr="00AA0674">
        <w:rPr>
          <w:b/>
          <w:bCs/>
        </w:rPr>
        <w:t>Contrast with Human Views</w:t>
      </w:r>
      <w:r w:rsidRPr="00AA0674">
        <w:t>: The Old Testament isn't just "harsh judgment"; it's full of faithfulness and grace, with judgment often following prolonged opportunities for repentance.</w:t>
      </w:r>
    </w:p>
    <w:p w14:paraId="3E995206" w14:textId="77777777" w:rsidR="00AA0674" w:rsidRPr="00AA0674" w:rsidRDefault="00AA0674" w:rsidP="00AA0674">
      <w:pPr>
        <w:rPr>
          <w:b/>
          <w:bCs/>
        </w:rPr>
      </w:pPr>
      <w:r w:rsidRPr="00AA0674">
        <w:rPr>
          <w:b/>
          <w:bCs/>
        </w:rPr>
        <w:t>2. God is Gracious</w:t>
      </w:r>
    </w:p>
    <w:p w14:paraId="1AEC8766" w14:textId="77777777" w:rsidR="00AA0674" w:rsidRPr="00AA0674" w:rsidRDefault="00AA0674" w:rsidP="00AA0674">
      <w:pPr>
        <w:numPr>
          <w:ilvl w:val="0"/>
          <w:numId w:val="3"/>
        </w:numPr>
      </w:pPr>
      <w:r w:rsidRPr="00AA0674">
        <w:rPr>
          <w:b/>
          <w:bCs/>
        </w:rPr>
        <w:t>Definition</w:t>
      </w:r>
      <w:r w:rsidRPr="00AA0674">
        <w:t>: Grace is God's loving kindness to the undeserving—unearned and impossible to merit.</w:t>
      </w:r>
    </w:p>
    <w:p w14:paraId="7F131803" w14:textId="77777777" w:rsidR="00AA0674" w:rsidRPr="00AA0674" w:rsidRDefault="00AA0674" w:rsidP="00AA0674">
      <w:pPr>
        <w:numPr>
          <w:ilvl w:val="0"/>
          <w:numId w:val="3"/>
        </w:numPr>
      </w:pPr>
      <w:r w:rsidRPr="00AA0674">
        <w:rPr>
          <w:b/>
          <w:bCs/>
        </w:rPr>
        <w:t>Key Points</w:t>
      </w:r>
      <w:r w:rsidRPr="00AA0674">
        <w:t xml:space="preserve">: </w:t>
      </w:r>
    </w:p>
    <w:p w14:paraId="1A8D21A1" w14:textId="77777777" w:rsidR="00AA0674" w:rsidRPr="00AA0674" w:rsidRDefault="00AA0674" w:rsidP="00AA0674">
      <w:pPr>
        <w:numPr>
          <w:ilvl w:val="1"/>
          <w:numId w:val="3"/>
        </w:numPr>
      </w:pPr>
      <w:r w:rsidRPr="00AA0674">
        <w:t>Seen in restoring Zachariah's speech despite his unbelief; after nine months of reflection, Zachariah praises God (v. 64).</w:t>
      </w:r>
    </w:p>
    <w:p w14:paraId="334FDEC0" w14:textId="77777777" w:rsidR="00AA0674" w:rsidRPr="00AA0674" w:rsidRDefault="00AA0674" w:rsidP="00AA0674">
      <w:pPr>
        <w:numPr>
          <w:ilvl w:val="1"/>
          <w:numId w:val="3"/>
        </w:numPr>
      </w:pPr>
      <w:r w:rsidRPr="00AA0674">
        <w:t>Elizabeth's pregnancy and John's birth are acts of mercy (v. 58), not earned by exceptional deeds.</w:t>
      </w:r>
    </w:p>
    <w:p w14:paraId="1A214D9C" w14:textId="77777777" w:rsidR="00AA0674" w:rsidRPr="00AA0674" w:rsidRDefault="00AA0674" w:rsidP="00AA0674">
      <w:pPr>
        <w:numPr>
          <w:ilvl w:val="1"/>
          <w:numId w:val="3"/>
        </w:numPr>
      </w:pPr>
      <w:r w:rsidRPr="00AA0674">
        <w:t xml:space="preserve">Scriptural examples: </w:t>
      </w:r>
    </w:p>
    <w:p w14:paraId="0AAB15B1" w14:textId="77777777" w:rsidR="00AA0674" w:rsidRPr="00AA0674" w:rsidRDefault="00AA0674" w:rsidP="00AA0674">
      <w:pPr>
        <w:numPr>
          <w:ilvl w:val="2"/>
          <w:numId w:val="3"/>
        </w:numPr>
      </w:pPr>
      <w:r w:rsidRPr="00AA0674">
        <w:t>Genesis 21: God fulfills His promise to Sarah despite her age and barrenness.</w:t>
      </w:r>
    </w:p>
    <w:p w14:paraId="606BEDBB" w14:textId="77777777" w:rsidR="00AA0674" w:rsidRPr="00AA0674" w:rsidRDefault="00AA0674" w:rsidP="00AA0674">
      <w:pPr>
        <w:numPr>
          <w:ilvl w:val="2"/>
          <w:numId w:val="3"/>
        </w:numPr>
      </w:pPr>
      <w:r w:rsidRPr="00AA0674">
        <w:t>Exodus 34:6-7: God is compassionate, gracious, slow to anger, abounding in love, and forgiving.</w:t>
      </w:r>
    </w:p>
    <w:p w14:paraId="278C153F" w14:textId="77777777" w:rsidR="00AA0674" w:rsidRPr="00AA0674" w:rsidRDefault="00AA0674" w:rsidP="00AA0674">
      <w:pPr>
        <w:numPr>
          <w:ilvl w:val="2"/>
          <w:numId w:val="3"/>
        </w:numPr>
      </w:pPr>
      <w:r w:rsidRPr="00AA0674">
        <w:t>Psalm 103:8: Similar declaration of compassion and grace.</w:t>
      </w:r>
    </w:p>
    <w:p w14:paraId="4417E475" w14:textId="77777777" w:rsidR="00AA0674" w:rsidRPr="00AA0674" w:rsidRDefault="00AA0674" w:rsidP="00AA0674">
      <w:pPr>
        <w:numPr>
          <w:ilvl w:val="2"/>
          <w:numId w:val="3"/>
        </w:numPr>
      </w:pPr>
      <w:r w:rsidRPr="00AA0674">
        <w:t>Joel 2:13: Return to God, for He is gracious and relents from calamity.</w:t>
      </w:r>
    </w:p>
    <w:p w14:paraId="63A43CC9" w14:textId="77777777" w:rsidR="00AA0674" w:rsidRPr="00AA0674" w:rsidRDefault="00AA0674" w:rsidP="00AA0674">
      <w:pPr>
        <w:numPr>
          <w:ilvl w:val="2"/>
          <w:numId w:val="3"/>
        </w:numPr>
      </w:pPr>
      <w:r w:rsidRPr="00AA0674">
        <w:t>New Testament: Romans 1:18 shows wrath against ungodliness, but grace abounds.</w:t>
      </w:r>
    </w:p>
    <w:p w14:paraId="2EBCD485" w14:textId="77777777" w:rsidR="00AA0674" w:rsidRPr="00AA0674" w:rsidRDefault="00AA0674" w:rsidP="00AA0674">
      <w:pPr>
        <w:numPr>
          <w:ilvl w:val="2"/>
          <w:numId w:val="3"/>
        </w:numPr>
      </w:pPr>
      <w:r w:rsidRPr="00AA0674">
        <w:t>1 Peter 5:10: God of all grace restores after suffering, making believers strong.</w:t>
      </w:r>
    </w:p>
    <w:p w14:paraId="1D31C291" w14:textId="77777777" w:rsidR="00AA0674" w:rsidRPr="00AA0674" w:rsidRDefault="00AA0674" w:rsidP="00AA0674">
      <w:pPr>
        <w:numPr>
          <w:ilvl w:val="2"/>
          <w:numId w:val="3"/>
        </w:numPr>
      </w:pPr>
      <w:r w:rsidRPr="00AA0674">
        <w:t>1 Corinthians 15:10: Paul's hard work empowered by God's grace.</w:t>
      </w:r>
    </w:p>
    <w:p w14:paraId="1901FCC2" w14:textId="77777777" w:rsidR="00AA0674" w:rsidRPr="00AA0674" w:rsidRDefault="00AA0674" w:rsidP="00AA0674">
      <w:pPr>
        <w:numPr>
          <w:ilvl w:val="2"/>
          <w:numId w:val="3"/>
        </w:numPr>
      </w:pPr>
      <w:r w:rsidRPr="00AA0674">
        <w:lastRenderedPageBreak/>
        <w:t>Ephesians 2:4-10: God, rich in mercy, makes us alive in Christ by grace (not works); we are His workmanship for preordained good works.</w:t>
      </w:r>
    </w:p>
    <w:p w14:paraId="7C4A6E46" w14:textId="77777777" w:rsidR="00AA0674" w:rsidRPr="00AA0674" w:rsidRDefault="00AA0674" w:rsidP="00AA0674">
      <w:pPr>
        <w:numPr>
          <w:ilvl w:val="1"/>
          <w:numId w:val="3"/>
        </w:numPr>
      </w:pPr>
      <w:r w:rsidRPr="00AA0674">
        <w:t>Application: Grace addresses sin's nature in humanity (wanting to "be God"). Believers are called from death to service, expressed differently in each life. Suffering isn't always punishment but can yield righteousness (echoing Hebrews 12:11).</w:t>
      </w:r>
    </w:p>
    <w:p w14:paraId="4E755E6D" w14:textId="77777777" w:rsidR="00AA0674" w:rsidRPr="00AA0674" w:rsidRDefault="00AA0674" w:rsidP="00AA0674">
      <w:pPr>
        <w:numPr>
          <w:ilvl w:val="0"/>
          <w:numId w:val="3"/>
        </w:numPr>
      </w:pPr>
      <w:r w:rsidRPr="00AA0674">
        <w:rPr>
          <w:b/>
          <w:bCs/>
        </w:rPr>
        <w:t>Cultural Side Note</w:t>
      </w:r>
      <w:r w:rsidRPr="00AA0674">
        <w:t>: The pastor notes the ancient custom where neighbors tried to name the child (v. 59), contrasting with modern individualism.</w:t>
      </w:r>
    </w:p>
    <w:p w14:paraId="07B46420" w14:textId="77777777" w:rsidR="00AA0674" w:rsidRPr="00AA0674" w:rsidRDefault="00AA0674" w:rsidP="00AA0674">
      <w:pPr>
        <w:rPr>
          <w:b/>
          <w:bCs/>
        </w:rPr>
      </w:pPr>
      <w:r w:rsidRPr="00AA0674">
        <w:rPr>
          <w:b/>
          <w:bCs/>
        </w:rPr>
        <w:t>3. God is Powerful</w:t>
      </w:r>
    </w:p>
    <w:p w14:paraId="2E71E203" w14:textId="77777777" w:rsidR="00AA0674" w:rsidRPr="00AA0674" w:rsidRDefault="00AA0674" w:rsidP="00AA0674">
      <w:pPr>
        <w:numPr>
          <w:ilvl w:val="0"/>
          <w:numId w:val="4"/>
        </w:numPr>
      </w:pPr>
      <w:r w:rsidRPr="00AA0674">
        <w:rPr>
          <w:b/>
          <w:bCs/>
        </w:rPr>
        <w:t>Definition</w:t>
      </w:r>
      <w:r w:rsidRPr="00AA0674">
        <w:t>: God's power is absolute, controlled, and purposeful—beyond human duplication.</w:t>
      </w:r>
    </w:p>
    <w:p w14:paraId="61F86461" w14:textId="77777777" w:rsidR="00AA0674" w:rsidRPr="00AA0674" w:rsidRDefault="00AA0674" w:rsidP="00AA0674">
      <w:pPr>
        <w:numPr>
          <w:ilvl w:val="0"/>
          <w:numId w:val="4"/>
        </w:numPr>
      </w:pPr>
      <w:r w:rsidRPr="00AA0674">
        <w:rPr>
          <w:b/>
          <w:bCs/>
        </w:rPr>
        <w:t>Key Points</w:t>
      </w:r>
      <w:r w:rsidRPr="00AA0674">
        <w:t xml:space="preserve">: </w:t>
      </w:r>
    </w:p>
    <w:p w14:paraId="112FCE88" w14:textId="77777777" w:rsidR="00AA0674" w:rsidRPr="00AA0674" w:rsidRDefault="00AA0674" w:rsidP="00AA0674">
      <w:pPr>
        <w:numPr>
          <w:ilvl w:val="1"/>
          <w:numId w:val="4"/>
        </w:numPr>
      </w:pPr>
      <w:r w:rsidRPr="00AA0674">
        <w:t xml:space="preserve">Demonstrated in the miraculous birth to </w:t>
      </w:r>
      <w:proofErr w:type="gramStart"/>
      <w:r w:rsidRPr="00AA0674">
        <w:t>an elderly</w:t>
      </w:r>
      <w:proofErr w:type="gramEnd"/>
      <w:r w:rsidRPr="00AA0674">
        <w:t>, barren couple and Zachariah's instant restoration (v. 64), causing fear and awe in the community (vv. 65-66).</w:t>
      </w:r>
    </w:p>
    <w:p w14:paraId="72130375" w14:textId="77777777" w:rsidR="00AA0674" w:rsidRPr="00AA0674" w:rsidRDefault="00AA0674" w:rsidP="00AA0674">
      <w:pPr>
        <w:numPr>
          <w:ilvl w:val="1"/>
          <w:numId w:val="4"/>
        </w:numPr>
      </w:pPr>
      <w:r w:rsidRPr="00AA0674">
        <w:t xml:space="preserve">Scriptural examples: </w:t>
      </w:r>
    </w:p>
    <w:p w14:paraId="5E78875A" w14:textId="77777777" w:rsidR="00AA0674" w:rsidRPr="00AA0674" w:rsidRDefault="00AA0674" w:rsidP="00AA0674">
      <w:pPr>
        <w:numPr>
          <w:ilvl w:val="2"/>
          <w:numId w:val="4"/>
        </w:numPr>
      </w:pPr>
      <w:r w:rsidRPr="00AA0674">
        <w:t>Luke 8:22-25: Jesus calms the storm with a word, echoing God's creative speech in Genesis 1.</w:t>
      </w:r>
    </w:p>
    <w:p w14:paraId="50ED7E9B" w14:textId="77777777" w:rsidR="00AA0674" w:rsidRPr="00AA0674" w:rsidRDefault="00AA0674" w:rsidP="00AA0674">
      <w:pPr>
        <w:numPr>
          <w:ilvl w:val="2"/>
          <w:numId w:val="4"/>
        </w:numPr>
      </w:pPr>
      <w:r w:rsidRPr="00AA0674">
        <w:t>Acts 27:22-28:1: Paul assures survival in a storm; all reach shore safely, showing God's control over chaos.</w:t>
      </w:r>
    </w:p>
    <w:p w14:paraId="421EE443" w14:textId="77777777" w:rsidR="00AA0674" w:rsidRPr="00AA0674" w:rsidRDefault="00AA0674" w:rsidP="00AA0674">
      <w:pPr>
        <w:numPr>
          <w:ilvl w:val="2"/>
          <w:numId w:val="4"/>
        </w:numPr>
      </w:pPr>
      <w:r w:rsidRPr="00AA0674">
        <w:t>Hebrews 12:11: Discipline (like Zachariah's silence) yields peaceful fruit of righteousness.</w:t>
      </w:r>
    </w:p>
    <w:p w14:paraId="3627C405" w14:textId="77777777" w:rsidR="00AA0674" w:rsidRPr="00AA0674" w:rsidRDefault="00AA0674" w:rsidP="00AA0674">
      <w:pPr>
        <w:numPr>
          <w:ilvl w:val="2"/>
          <w:numId w:val="4"/>
        </w:numPr>
      </w:pPr>
      <w:r w:rsidRPr="00AA0674">
        <w:t>Revelation 20:7-10: After 1,000 years, Satan is released, deceives nations, and is devoured by fire—ultimate judgment power.</w:t>
      </w:r>
    </w:p>
    <w:p w14:paraId="2E97B9F3" w14:textId="77777777" w:rsidR="00AA0674" w:rsidRPr="00AA0674" w:rsidRDefault="00AA0674" w:rsidP="00AA0674">
      <w:pPr>
        <w:numPr>
          <w:ilvl w:val="1"/>
          <w:numId w:val="4"/>
        </w:numPr>
      </w:pPr>
      <w:r w:rsidRPr="00AA0674">
        <w:t>Application: God's power brings fear (awe) but also hope. Unlike uncontrolled human power (e.g., tractor pulls), it's precise and redemptive.</w:t>
      </w:r>
    </w:p>
    <w:p w14:paraId="0DC579B8" w14:textId="77777777" w:rsidR="00AA0674" w:rsidRPr="00AA0674" w:rsidRDefault="00AA0674" w:rsidP="00AA0674">
      <w:pPr>
        <w:rPr>
          <w:b/>
          <w:bCs/>
        </w:rPr>
      </w:pPr>
      <w:r w:rsidRPr="00AA0674">
        <w:rPr>
          <w:b/>
          <w:bCs/>
        </w:rPr>
        <w:t>Closing Themes and Call to Action</w:t>
      </w:r>
    </w:p>
    <w:p w14:paraId="6BDB4489" w14:textId="77777777" w:rsidR="00AA0674" w:rsidRPr="00AA0674" w:rsidRDefault="00AA0674" w:rsidP="00AA0674">
      <w:pPr>
        <w:numPr>
          <w:ilvl w:val="0"/>
          <w:numId w:val="5"/>
        </w:numPr>
      </w:pPr>
      <w:r w:rsidRPr="00AA0674">
        <w:t>The events point to hope: escape from sin's consequences through the Messiah, foreshadowed by John's role as forerunner.</w:t>
      </w:r>
    </w:p>
    <w:p w14:paraId="55E11A8E" w14:textId="77777777" w:rsidR="00AA0674" w:rsidRPr="00AA0674" w:rsidRDefault="00AA0674" w:rsidP="00AA0674">
      <w:pPr>
        <w:numPr>
          <w:ilvl w:val="0"/>
          <w:numId w:val="5"/>
        </w:numPr>
      </w:pPr>
      <w:r w:rsidRPr="00AA0674">
        <w:t>Encourages confidence in God's unchanging nature amid trials.</w:t>
      </w:r>
    </w:p>
    <w:p w14:paraId="37C48AE2" w14:textId="77777777" w:rsidR="00AA0674" w:rsidRPr="00AA0674" w:rsidRDefault="00AA0674" w:rsidP="00AA0674">
      <w:pPr>
        <w:numPr>
          <w:ilvl w:val="0"/>
          <w:numId w:val="5"/>
        </w:numPr>
      </w:pPr>
      <w:r w:rsidRPr="00AA0674">
        <w:lastRenderedPageBreak/>
        <w:t>Ties to communion: Not a mere ritual, but a directive to remember salvation's source—God's faithfulness in Jesus' body and blood.</w:t>
      </w:r>
    </w:p>
    <w:p w14:paraId="0A10DD04" w14:textId="77777777" w:rsidR="00AA0674" w:rsidRPr="00AA0674" w:rsidRDefault="00AA0674" w:rsidP="00AA0674">
      <w:pPr>
        <w:numPr>
          <w:ilvl w:val="0"/>
          <w:numId w:val="5"/>
        </w:numPr>
      </w:pPr>
      <w:r w:rsidRPr="00AA0674">
        <w:t>Final exhortation: Know God intimately through Scripture, prayer, and fellowship to walk faithfully with Him.</w:t>
      </w:r>
    </w:p>
    <w:p w14:paraId="466A728A" w14:textId="77777777" w:rsidR="0055589A" w:rsidRDefault="0055589A" w:rsidP="0055589A">
      <w:pPr>
        <w:rPr>
          <w:b/>
          <w:bCs/>
        </w:rPr>
      </w:pPr>
    </w:p>
    <w:p w14:paraId="60B151E6" w14:textId="77777777" w:rsidR="0055589A" w:rsidRDefault="0055589A" w:rsidP="0055589A">
      <w:pPr>
        <w:rPr>
          <w:b/>
          <w:bCs/>
        </w:rPr>
      </w:pPr>
    </w:p>
    <w:p w14:paraId="01F6A2C4" w14:textId="7CB902E7" w:rsidR="0055589A" w:rsidRPr="0055589A" w:rsidRDefault="0055589A" w:rsidP="0055589A">
      <w:pPr>
        <w:rPr>
          <w:b/>
          <w:bCs/>
        </w:rPr>
      </w:pPr>
      <w:r w:rsidRPr="0055589A">
        <w:rPr>
          <w:b/>
          <w:bCs/>
        </w:rPr>
        <w:t>Here is a list of all Bible verses referenced in the sermon</w:t>
      </w:r>
      <w:r w:rsidRPr="0055589A">
        <w:rPr>
          <w:b/>
          <w:bCs/>
        </w:rPr>
        <w:t>:</w:t>
      </w:r>
    </w:p>
    <w:p w14:paraId="6DCED898" w14:textId="77777777" w:rsidR="0055589A" w:rsidRPr="0055589A" w:rsidRDefault="0055589A" w:rsidP="0055589A">
      <w:pPr>
        <w:numPr>
          <w:ilvl w:val="0"/>
          <w:numId w:val="6"/>
        </w:numPr>
      </w:pPr>
      <w:r w:rsidRPr="0055589A">
        <w:rPr>
          <w:b/>
          <w:bCs/>
        </w:rPr>
        <w:t>Luke 1:13</w:t>
      </w:r>
      <w:r w:rsidRPr="0055589A">
        <w:t xml:space="preserve"> - The angel Gabriel’s promise to Zachariah that Elizabeth will bear a son named John.</w:t>
      </w:r>
    </w:p>
    <w:p w14:paraId="3358438C" w14:textId="77777777" w:rsidR="0055589A" w:rsidRPr="0055589A" w:rsidRDefault="0055589A" w:rsidP="0055589A">
      <w:pPr>
        <w:numPr>
          <w:ilvl w:val="0"/>
          <w:numId w:val="6"/>
        </w:numPr>
      </w:pPr>
      <w:r w:rsidRPr="0055589A">
        <w:rPr>
          <w:b/>
          <w:bCs/>
        </w:rPr>
        <w:t>Luke 1:20</w:t>
      </w:r>
      <w:r w:rsidRPr="0055589A">
        <w:t xml:space="preserve"> - Zachariah’s unbelief results in his inability to speak until the promise is fulfilled.</w:t>
      </w:r>
    </w:p>
    <w:p w14:paraId="5C2413DF" w14:textId="77777777" w:rsidR="0055589A" w:rsidRPr="0055589A" w:rsidRDefault="0055589A" w:rsidP="0055589A">
      <w:pPr>
        <w:numPr>
          <w:ilvl w:val="0"/>
          <w:numId w:val="6"/>
        </w:numPr>
      </w:pPr>
      <w:r w:rsidRPr="0055589A">
        <w:rPr>
          <w:b/>
          <w:bCs/>
        </w:rPr>
        <w:t>Luke 1:57-66</w:t>
      </w:r>
      <w:r w:rsidRPr="0055589A">
        <w:t xml:space="preserve"> - The passage central to the sermon, describing the birth and naming of John the Baptist and Zachariah’s restored speech.</w:t>
      </w:r>
    </w:p>
    <w:p w14:paraId="6F1B2CD2" w14:textId="77777777" w:rsidR="0055589A" w:rsidRPr="0055589A" w:rsidRDefault="0055589A" w:rsidP="0055589A">
      <w:pPr>
        <w:numPr>
          <w:ilvl w:val="0"/>
          <w:numId w:val="6"/>
        </w:numPr>
      </w:pPr>
      <w:r w:rsidRPr="0055589A">
        <w:rPr>
          <w:b/>
          <w:bCs/>
        </w:rPr>
        <w:t>Genesis 3:15</w:t>
      </w:r>
      <w:r w:rsidRPr="0055589A">
        <w:t xml:space="preserve"> - God’s promise of a Messiah to deal with sin.</w:t>
      </w:r>
    </w:p>
    <w:p w14:paraId="00937A31" w14:textId="77777777" w:rsidR="0055589A" w:rsidRPr="0055589A" w:rsidRDefault="0055589A" w:rsidP="0055589A">
      <w:pPr>
        <w:numPr>
          <w:ilvl w:val="0"/>
          <w:numId w:val="6"/>
        </w:numPr>
      </w:pPr>
      <w:r w:rsidRPr="0055589A">
        <w:rPr>
          <w:b/>
          <w:bCs/>
        </w:rPr>
        <w:t>Isaiah 40:3-5</w:t>
      </w:r>
      <w:r w:rsidRPr="0055589A">
        <w:t xml:space="preserve"> - Prophecy of a forerunner who will prepare the way for the Lord.</w:t>
      </w:r>
    </w:p>
    <w:p w14:paraId="34C34DB1" w14:textId="77777777" w:rsidR="0055589A" w:rsidRPr="0055589A" w:rsidRDefault="0055589A" w:rsidP="0055589A">
      <w:pPr>
        <w:numPr>
          <w:ilvl w:val="0"/>
          <w:numId w:val="6"/>
        </w:numPr>
      </w:pPr>
      <w:r w:rsidRPr="0055589A">
        <w:rPr>
          <w:b/>
          <w:bCs/>
        </w:rPr>
        <w:t>Malachi 3:1</w:t>
      </w:r>
      <w:r w:rsidRPr="0055589A">
        <w:t xml:space="preserve"> - Another prophecy about the forerunner preparing the way.</w:t>
      </w:r>
    </w:p>
    <w:p w14:paraId="4388595E" w14:textId="77777777" w:rsidR="0055589A" w:rsidRPr="0055589A" w:rsidRDefault="0055589A" w:rsidP="0055589A">
      <w:pPr>
        <w:numPr>
          <w:ilvl w:val="0"/>
          <w:numId w:val="6"/>
        </w:numPr>
      </w:pPr>
      <w:r w:rsidRPr="0055589A">
        <w:rPr>
          <w:b/>
          <w:bCs/>
        </w:rPr>
        <w:t>Exodus 3</w:t>
      </w:r>
      <w:r w:rsidRPr="0055589A">
        <w:t xml:space="preserve"> - God reveals His covenant name “I AM” to Moses, emphasizing His eternality.</w:t>
      </w:r>
    </w:p>
    <w:p w14:paraId="60D936DD" w14:textId="77777777" w:rsidR="0055589A" w:rsidRPr="0055589A" w:rsidRDefault="0055589A" w:rsidP="0055589A">
      <w:pPr>
        <w:numPr>
          <w:ilvl w:val="0"/>
          <w:numId w:val="6"/>
        </w:numPr>
      </w:pPr>
      <w:r w:rsidRPr="0055589A">
        <w:rPr>
          <w:b/>
          <w:bCs/>
        </w:rPr>
        <w:t>Malachi 3:6</w:t>
      </w:r>
      <w:r w:rsidRPr="0055589A">
        <w:t xml:space="preserve"> - God declares, “I, the Lord, do not change.”</w:t>
      </w:r>
    </w:p>
    <w:p w14:paraId="081A9800" w14:textId="77777777" w:rsidR="0055589A" w:rsidRPr="0055589A" w:rsidRDefault="0055589A" w:rsidP="0055589A">
      <w:pPr>
        <w:numPr>
          <w:ilvl w:val="0"/>
          <w:numId w:val="6"/>
        </w:numPr>
      </w:pPr>
      <w:r w:rsidRPr="0055589A">
        <w:rPr>
          <w:b/>
          <w:bCs/>
        </w:rPr>
        <w:t>Job 23:13</w:t>
      </w:r>
      <w:r w:rsidRPr="0055589A">
        <w:t xml:space="preserve"> - Describes God as unchangeable, doing whatever He desires.</w:t>
      </w:r>
    </w:p>
    <w:p w14:paraId="7F45F80F" w14:textId="77777777" w:rsidR="0055589A" w:rsidRPr="0055589A" w:rsidRDefault="0055589A" w:rsidP="0055589A">
      <w:pPr>
        <w:numPr>
          <w:ilvl w:val="0"/>
          <w:numId w:val="6"/>
        </w:numPr>
      </w:pPr>
      <w:r w:rsidRPr="0055589A">
        <w:rPr>
          <w:b/>
          <w:bCs/>
        </w:rPr>
        <w:t>James 1:17</w:t>
      </w:r>
      <w:r w:rsidRPr="0055589A">
        <w:t xml:space="preserve"> - God is the Father of lights, with no variation or shifting shadow.</w:t>
      </w:r>
    </w:p>
    <w:p w14:paraId="3A4A6344" w14:textId="77777777" w:rsidR="0055589A" w:rsidRPr="0055589A" w:rsidRDefault="0055589A" w:rsidP="0055589A">
      <w:pPr>
        <w:numPr>
          <w:ilvl w:val="0"/>
          <w:numId w:val="6"/>
        </w:numPr>
      </w:pPr>
      <w:r w:rsidRPr="0055589A">
        <w:rPr>
          <w:b/>
          <w:bCs/>
        </w:rPr>
        <w:t>Hebrews 13:8</w:t>
      </w:r>
      <w:r w:rsidRPr="0055589A">
        <w:t xml:space="preserve"> - Jesus Christ is the same yesterday, today, and forever.</w:t>
      </w:r>
    </w:p>
    <w:p w14:paraId="52CEFF71" w14:textId="77777777" w:rsidR="0055589A" w:rsidRPr="0055589A" w:rsidRDefault="0055589A" w:rsidP="0055589A">
      <w:pPr>
        <w:numPr>
          <w:ilvl w:val="0"/>
          <w:numId w:val="6"/>
        </w:numPr>
      </w:pPr>
      <w:r w:rsidRPr="0055589A">
        <w:rPr>
          <w:b/>
          <w:bCs/>
        </w:rPr>
        <w:t>Isaiah 55:10-11</w:t>
      </w:r>
      <w:r w:rsidRPr="0055589A">
        <w:t xml:space="preserve"> - God’s word goes forth and accomplishes its purpose, like rain watering the earth.</w:t>
      </w:r>
    </w:p>
    <w:p w14:paraId="6A2A86C9" w14:textId="77777777" w:rsidR="0055589A" w:rsidRPr="0055589A" w:rsidRDefault="0055589A" w:rsidP="0055589A">
      <w:pPr>
        <w:numPr>
          <w:ilvl w:val="0"/>
          <w:numId w:val="6"/>
        </w:numPr>
      </w:pPr>
      <w:r w:rsidRPr="0055589A">
        <w:rPr>
          <w:b/>
          <w:bCs/>
        </w:rPr>
        <w:t>Matthew 24:35</w:t>
      </w:r>
      <w:r w:rsidRPr="0055589A">
        <w:t xml:space="preserve"> - Heaven and earth will pass away, but God’s words will never pass away.</w:t>
      </w:r>
    </w:p>
    <w:p w14:paraId="7C81CD12" w14:textId="77777777" w:rsidR="0055589A" w:rsidRPr="0055589A" w:rsidRDefault="0055589A" w:rsidP="0055589A">
      <w:pPr>
        <w:numPr>
          <w:ilvl w:val="0"/>
          <w:numId w:val="6"/>
        </w:numPr>
      </w:pPr>
      <w:r w:rsidRPr="0055589A">
        <w:rPr>
          <w:b/>
          <w:bCs/>
        </w:rPr>
        <w:t>Genesis 21</w:t>
      </w:r>
      <w:r w:rsidRPr="0055589A">
        <w:t xml:space="preserve"> - God’s gracious fulfillment of His promise to Sarah with the birth of Isaac.</w:t>
      </w:r>
    </w:p>
    <w:p w14:paraId="1AA515A4" w14:textId="77777777" w:rsidR="0055589A" w:rsidRPr="0055589A" w:rsidRDefault="0055589A" w:rsidP="0055589A">
      <w:pPr>
        <w:numPr>
          <w:ilvl w:val="0"/>
          <w:numId w:val="6"/>
        </w:numPr>
      </w:pPr>
      <w:r w:rsidRPr="0055589A">
        <w:rPr>
          <w:b/>
          <w:bCs/>
        </w:rPr>
        <w:lastRenderedPageBreak/>
        <w:t>Exodus 34:6-7</w:t>
      </w:r>
      <w:r w:rsidRPr="0055589A">
        <w:t xml:space="preserve"> - God describes Himself as compassionate, gracious, slow to anger, abounding in love, and forgiving.</w:t>
      </w:r>
    </w:p>
    <w:p w14:paraId="4A3BEFD9" w14:textId="77777777" w:rsidR="0055589A" w:rsidRPr="0055589A" w:rsidRDefault="0055589A" w:rsidP="0055589A">
      <w:pPr>
        <w:numPr>
          <w:ilvl w:val="0"/>
          <w:numId w:val="6"/>
        </w:numPr>
      </w:pPr>
      <w:r w:rsidRPr="0055589A">
        <w:rPr>
          <w:b/>
          <w:bCs/>
        </w:rPr>
        <w:t>Psalm 103:8</w:t>
      </w:r>
      <w:r w:rsidRPr="0055589A">
        <w:t xml:space="preserve"> - The Lord is compassionate and gracious, slow to anger, abounding in love.</w:t>
      </w:r>
    </w:p>
    <w:p w14:paraId="786D254E" w14:textId="77777777" w:rsidR="0055589A" w:rsidRPr="0055589A" w:rsidRDefault="0055589A" w:rsidP="0055589A">
      <w:pPr>
        <w:numPr>
          <w:ilvl w:val="0"/>
          <w:numId w:val="6"/>
        </w:numPr>
      </w:pPr>
      <w:r w:rsidRPr="0055589A">
        <w:rPr>
          <w:b/>
          <w:bCs/>
        </w:rPr>
        <w:t>Joel 2:13</w:t>
      </w:r>
      <w:r w:rsidRPr="0055589A">
        <w:t xml:space="preserve"> - Calls to return to God, who is gracious, compassionate, and relents from calamity.</w:t>
      </w:r>
    </w:p>
    <w:p w14:paraId="0E3D1A80" w14:textId="77777777" w:rsidR="0055589A" w:rsidRPr="0055589A" w:rsidRDefault="0055589A" w:rsidP="0055589A">
      <w:pPr>
        <w:numPr>
          <w:ilvl w:val="0"/>
          <w:numId w:val="6"/>
        </w:numPr>
      </w:pPr>
      <w:r w:rsidRPr="0055589A">
        <w:rPr>
          <w:b/>
          <w:bCs/>
        </w:rPr>
        <w:t>Romans 1:18</w:t>
      </w:r>
      <w:r w:rsidRPr="0055589A">
        <w:t xml:space="preserve"> - The wrath of God is revealed against ungodliness and unrighteousness.</w:t>
      </w:r>
    </w:p>
    <w:p w14:paraId="592E4909" w14:textId="77777777" w:rsidR="0055589A" w:rsidRPr="0055589A" w:rsidRDefault="0055589A" w:rsidP="0055589A">
      <w:pPr>
        <w:numPr>
          <w:ilvl w:val="0"/>
          <w:numId w:val="6"/>
        </w:numPr>
      </w:pPr>
      <w:r w:rsidRPr="0055589A">
        <w:rPr>
          <w:b/>
          <w:bCs/>
        </w:rPr>
        <w:t>1 Peter 5:10</w:t>
      </w:r>
      <w:r w:rsidRPr="0055589A">
        <w:t xml:space="preserve"> - The God of all grace restores and strengthens after suffering.</w:t>
      </w:r>
    </w:p>
    <w:p w14:paraId="5FB4C25F" w14:textId="77777777" w:rsidR="0055589A" w:rsidRPr="0055589A" w:rsidRDefault="0055589A" w:rsidP="0055589A">
      <w:pPr>
        <w:numPr>
          <w:ilvl w:val="0"/>
          <w:numId w:val="6"/>
        </w:numPr>
      </w:pPr>
      <w:r w:rsidRPr="0055589A">
        <w:rPr>
          <w:b/>
          <w:bCs/>
        </w:rPr>
        <w:t>1 Corinthians 15:10</w:t>
      </w:r>
      <w:r w:rsidRPr="0055589A">
        <w:t xml:space="preserve"> - Paul attributes his work to God’s grace working in him.</w:t>
      </w:r>
    </w:p>
    <w:p w14:paraId="3491AA21" w14:textId="77777777" w:rsidR="0055589A" w:rsidRPr="0055589A" w:rsidRDefault="0055589A" w:rsidP="0055589A">
      <w:pPr>
        <w:numPr>
          <w:ilvl w:val="0"/>
          <w:numId w:val="6"/>
        </w:numPr>
      </w:pPr>
      <w:r w:rsidRPr="0055589A">
        <w:rPr>
          <w:b/>
          <w:bCs/>
        </w:rPr>
        <w:t>Ephesians 2:4-10</w:t>
      </w:r>
      <w:r w:rsidRPr="0055589A">
        <w:t xml:space="preserve"> - God’s mercy and grace save us, not by works, and prepare us for good works.</w:t>
      </w:r>
    </w:p>
    <w:p w14:paraId="533871E1" w14:textId="77777777" w:rsidR="0055589A" w:rsidRPr="0055589A" w:rsidRDefault="0055589A" w:rsidP="0055589A">
      <w:pPr>
        <w:numPr>
          <w:ilvl w:val="0"/>
          <w:numId w:val="6"/>
        </w:numPr>
      </w:pPr>
      <w:r w:rsidRPr="0055589A">
        <w:rPr>
          <w:b/>
          <w:bCs/>
        </w:rPr>
        <w:t>Hebrews 12:11</w:t>
      </w:r>
      <w:r w:rsidRPr="0055589A">
        <w:t xml:space="preserve"> - Discipline yields the peaceful fruit of righteousness.</w:t>
      </w:r>
    </w:p>
    <w:p w14:paraId="37759FED" w14:textId="77777777" w:rsidR="0055589A" w:rsidRPr="0055589A" w:rsidRDefault="0055589A" w:rsidP="0055589A">
      <w:pPr>
        <w:numPr>
          <w:ilvl w:val="0"/>
          <w:numId w:val="6"/>
        </w:numPr>
      </w:pPr>
      <w:r w:rsidRPr="0055589A">
        <w:rPr>
          <w:b/>
          <w:bCs/>
        </w:rPr>
        <w:t>Luke 8:22-25</w:t>
      </w:r>
      <w:r w:rsidRPr="0055589A">
        <w:t xml:space="preserve"> - Jesus calms the storm, demonstrating His power.</w:t>
      </w:r>
    </w:p>
    <w:p w14:paraId="3685231C" w14:textId="77777777" w:rsidR="0055589A" w:rsidRPr="0055589A" w:rsidRDefault="0055589A" w:rsidP="0055589A">
      <w:pPr>
        <w:numPr>
          <w:ilvl w:val="0"/>
          <w:numId w:val="6"/>
        </w:numPr>
      </w:pPr>
      <w:r w:rsidRPr="0055589A">
        <w:rPr>
          <w:b/>
          <w:bCs/>
        </w:rPr>
        <w:t>Acts 27:22 - 28:1</w:t>
      </w:r>
      <w:r w:rsidRPr="0055589A">
        <w:t xml:space="preserve"> - Paul’s assurance of safety in a storm, fulfilled as all reach shore.</w:t>
      </w:r>
    </w:p>
    <w:p w14:paraId="2CA0C51C" w14:textId="77777777" w:rsidR="0055589A" w:rsidRPr="0055589A" w:rsidRDefault="0055589A" w:rsidP="0055589A">
      <w:pPr>
        <w:numPr>
          <w:ilvl w:val="0"/>
          <w:numId w:val="6"/>
        </w:numPr>
      </w:pPr>
      <w:r w:rsidRPr="0055589A">
        <w:rPr>
          <w:b/>
          <w:bCs/>
        </w:rPr>
        <w:t>Revelation 20:7-10</w:t>
      </w:r>
      <w:r w:rsidRPr="0055589A">
        <w:t xml:space="preserve"> - Satan’s release after 1,000 years, followed by God’s judgment with fire.</w:t>
      </w:r>
    </w:p>
    <w:p w14:paraId="2EB69824" w14:textId="77777777" w:rsidR="0055589A" w:rsidRPr="0055589A" w:rsidRDefault="0055589A" w:rsidP="0055589A">
      <w:pPr>
        <w:numPr>
          <w:ilvl w:val="0"/>
          <w:numId w:val="6"/>
        </w:numPr>
      </w:pPr>
      <w:r w:rsidRPr="0055589A">
        <w:rPr>
          <w:b/>
          <w:bCs/>
        </w:rPr>
        <w:t>Numbers 23:19</w:t>
      </w:r>
      <w:r w:rsidRPr="0055589A">
        <w:t xml:space="preserve"> - Quoted via A.W. Pink, emphasizing God does not lie or change His mind.</w:t>
      </w:r>
    </w:p>
    <w:p w14:paraId="2DF7762B" w14:textId="77777777" w:rsidR="0055589A" w:rsidRPr="0055589A" w:rsidRDefault="0055589A" w:rsidP="0055589A">
      <w:r w:rsidRPr="0055589A">
        <w:t xml:space="preserve">These verses were used to support the sermon’s themes of God’s faithfulness, graciousness, and power, drawing from both Old and New Testaments. </w:t>
      </w:r>
    </w:p>
    <w:p w14:paraId="6A2B6B2B" w14:textId="77777777" w:rsidR="00CD7BD5" w:rsidRDefault="00CD7BD5"/>
    <w:sectPr w:rsidR="00CD7B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5E59"/>
    <w:multiLevelType w:val="multilevel"/>
    <w:tmpl w:val="98C40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E3A38"/>
    <w:multiLevelType w:val="multilevel"/>
    <w:tmpl w:val="7ECC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EE2548"/>
    <w:multiLevelType w:val="multilevel"/>
    <w:tmpl w:val="C33C5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12416F"/>
    <w:multiLevelType w:val="multilevel"/>
    <w:tmpl w:val="E544E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C511E6"/>
    <w:multiLevelType w:val="multilevel"/>
    <w:tmpl w:val="C88C4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836C23"/>
    <w:multiLevelType w:val="multilevel"/>
    <w:tmpl w:val="85A6A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2436469">
    <w:abstractNumId w:val="1"/>
  </w:num>
  <w:num w:numId="2" w16cid:durableId="1804613034">
    <w:abstractNumId w:val="4"/>
  </w:num>
  <w:num w:numId="3" w16cid:durableId="350297543">
    <w:abstractNumId w:val="5"/>
  </w:num>
  <w:num w:numId="4" w16cid:durableId="343440092">
    <w:abstractNumId w:val="0"/>
  </w:num>
  <w:num w:numId="5" w16cid:durableId="993264870">
    <w:abstractNumId w:val="2"/>
  </w:num>
  <w:num w:numId="6" w16cid:durableId="10337285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A0674"/>
    <w:rsid w:val="003E1B8D"/>
    <w:rsid w:val="004000B1"/>
    <w:rsid w:val="0055589A"/>
    <w:rsid w:val="005A37CE"/>
    <w:rsid w:val="00A85041"/>
    <w:rsid w:val="00AA0674"/>
    <w:rsid w:val="00B5373A"/>
    <w:rsid w:val="00CD7B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8AAF6"/>
  <w15:chartTrackingRefBased/>
  <w15:docId w15:val="{A1225EB6-EF8B-4D62-BA3A-FCA7F3AE5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06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06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06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06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06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06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06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06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06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6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06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06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06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06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06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6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6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674"/>
    <w:rPr>
      <w:rFonts w:eastAsiaTheme="majorEastAsia" w:cstheme="majorBidi"/>
      <w:color w:val="272727" w:themeColor="text1" w:themeTint="D8"/>
    </w:rPr>
  </w:style>
  <w:style w:type="paragraph" w:styleId="Title">
    <w:name w:val="Title"/>
    <w:basedOn w:val="Normal"/>
    <w:next w:val="Normal"/>
    <w:link w:val="TitleChar"/>
    <w:uiPriority w:val="10"/>
    <w:qFormat/>
    <w:rsid w:val="00AA06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6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6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06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674"/>
    <w:pPr>
      <w:spacing w:before="160"/>
      <w:jc w:val="center"/>
    </w:pPr>
    <w:rPr>
      <w:i/>
      <w:iCs/>
      <w:color w:val="404040" w:themeColor="text1" w:themeTint="BF"/>
    </w:rPr>
  </w:style>
  <w:style w:type="character" w:customStyle="1" w:styleId="QuoteChar">
    <w:name w:val="Quote Char"/>
    <w:basedOn w:val="DefaultParagraphFont"/>
    <w:link w:val="Quote"/>
    <w:uiPriority w:val="29"/>
    <w:rsid w:val="00AA0674"/>
    <w:rPr>
      <w:i/>
      <w:iCs/>
      <w:color w:val="404040" w:themeColor="text1" w:themeTint="BF"/>
    </w:rPr>
  </w:style>
  <w:style w:type="paragraph" w:styleId="ListParagraph">
    <w:name w:val="List Paragraph"/>
    <w:basedOn w:val="Normal"/>
    <w:uiPriority w:val="34"/>
    <w:qFormat/>
    <w:rsid w:val="00AA0674"/>
    <w:pPr>
      <w:ind w:left="720"/>
      <w:contextualSpacing/>
    </w:pPr>
  </w:style>
  <w:style w:type="character" w:styleId="IntenseEmphasis">
    <w:name w:val="Intense Emphasis"/>
    <w:basedOn w:val="DefaultParagraphFont"/>
    <w:uiPriority w:val="21"/>
    <w:qFormat/>
    <w:rsid w:val="00AA0674"/>
    <w:rPr>
      <w:i/>
      <w:iCs/>
      <w:color w:val="0F4761" w:themeColor="accent1" w:themeShade="BF"/>
    </w:rPr>
  </w:style>
  <w:style w:type="paragraph" w:styleId="IntenseQuote">
    <w:name w:val="Intense Quote"/>
    <w:basedOn w:val="Normal"/>
    <w:next w:val="Normal"/>
    <w:link w:val="IntenseQuoteChar"/>
    <w:uiPriority w:val="30"/>
    <w:qFormat/>
    <w:rsid w:val="00AA06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0674"/>
    <w:rPr>
      <w:i/>
      <w:iCs/>
      <w:color w:val="0F4761" w:themeColor="accent1" w:themeShade="BF"/>
    </w:rPr>
  </w:style>
  <w:style w:type="character" w:styleId="IntenseReference">
    <w:name w:val="Intense Reference"/>
    <w:basedOn w:val="DefaultParagraphFont"/>
    <w:uiPriority w:val="32"/>
    <w:qFormat/>
    <w:rsid w:val="00AA06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kozel</dc:creator>
  <cp:keywords/>
  <dc:description/>
  <cp:lastModifiedBy>kevin kozel</cp:lastModifiedBy>
  <cp:revision>1</cp:revision>
  <dcterms:created xsi:type="dcterms:W3CDTF">2025-10-14T20:48:00Z</dcterms:created>
  <dcterms:modified xsi:type="dcterms:W3CDTF">2025-10-14T21:09:00Z</dcterms:modified>
</cp:coreProperties>
</file>